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9B" w:rsidRDefault="002626E7">
      <w:pPr>
        <w:rPr>
          <w:rFonts w:ascii="Arial" w:hAnsi="Arial" w:cs="Arial"/>
          <w:sz w:val="24"/>
          <w:szCs w:val="24"/>
        </w:rPr>
      </w:pPr>
      <w:r w:rsidRPr="002626E7">
        <w:rPr>
          <w:rFonts w:ascii="Arial" w:hAnsi="Arial" w:cs="Arial"/>
          <w:sz w:val="24"/>
          <w:szCs w:val="24"/>
        </w:rPr>
        <w:t>Sehr geehrte Damen und Herren</w:t>
      </w:r>
    </w:p>
    <w:p w:rsidR="002626E7" w:rsidRDefault="002626E7">
      <w:pPr>
        <w:rPr>
          <w:rFonts w:ascii="Arial" w:hAnsi="Arial" w:cs="Arial"/>
          <w:sz w:val="24"/>
          <w:szCs w:val="24"/>
        </w:rPr>
      </w:pPr>
    </w:p>
    <w:p w:rsidR="001B1233" w:rsidRDefault="00CD5A05" w:rsidP="001B1233">
      <w:pPr>
        <w:rPr>
          <w:rFonts w:ascii="Arial" w:hAnsi="Arial" w:cs="Arial"/>
          <w:sz w:val="24"/>
          <w:szCs w:val="24"/>
        </w:rPr>
      </w:pPr>
      <w:r>
        <w:rPr>
          <w:rFonts w:ascii="Arial" w:hAnsi="Arial" w:cs="Arial"/>
          <w:sz w:val="24"/>
          <w:szCs w:val="24"/>
        </w:rPr>
        <w:t xml:space="preserve">Unser Kanton wurde Heute von </w:t>
      </w:r>
      <w:r w:rsidR="0055576F">
        <w:rPr>
          <w:rFonts w:ascii="Arial" w:hAnsi="Arial" w:cs="Arial"/>
          <w:sz w:val="24"/>
          <w:szCs w:val="24"/>
        </w:rPr>
        <w:t xml:space="preserve">einer nie  dagewesenen Katastrophe heimgesucht dessen Ausmass in die Geschichte eingehen wird.  Aufgrund der Ausmasse und der Schwere der Ereignisse hat der Regierungsrat  gemäss </w:t>
      </w:r>
      <w:r w:rsidR="0055576F" w:rsidRPr="001B1233">
        <w:rPr>
          <w:rFonts w:ascii="Arial" w:hAnsi="Arial" w:cs="Arial"/>
          <w:i/>
          <w:sz w:val="24"/>
          <w:szCs w:val="24"/>
        </w:rPr>
        <w:t>Artikel 56 Abs. 3</w:t>
      </w:r>
      <w:r w:rsidR="0055576F">
        <w:rPr>
          <w:rFonts w:ascii="Arial" w:hAnsi="Arial" w:cs="Arial"/>
          <w:sz w:val="24"/>
          <w:szCs w:val="24"/>
        </w:rPr>
        <w:t xml:space="preserve"> unserer Kantonsverfassung den Notstand ausgerufen. Der  Regierungsrat behält es sich vor Weisungen, Verhaltensregeln und Gesetzte zur Bewältigung dieser schweren Krise </w:t>
      </w:r>
      <w:r w:rsidR="001B1233">
        <w:rPr>
          <w:rFonts w:ascii="Arial" w:hAnsi="Arial" w:cs="Arial"/>
          <w:sz w:val="24"/>
          <w:szCs w:val="24"/>
        </w:rPr>
        <w:t>zu erlassen.  Seien Sie aber sicher dass der Kanton alles in seiner Macht stehende tun wird um der Lage Herr zu werden. Der Regierungsrat ist überzeugt dass die Behörden und Einsatzkräfte auch dieses schwerwiegende Unglück bewältigen werden.</w:t>
      </w:r>
    </w:p>
    <w:p w:rsidR="001B1233" w:rsidRDefault="001B1233" w:rsidP="001B1233">
      <w:pPr>
        <w:spacing w:after="0"/>
        <w:rPr>
          <w:rFonts w:ascii="Arial" w:hAnsi="Arial" w:cs="Arial"/>
          <w:sz w:val="24"/>
          <w:szCs w:val="24"/>
        </w:rPr>
      </w:pPr>
      <w:r>
        <w:rPr>
          <w:rFonts w:ascii="Arial" w:hAnsi="Arial" w:cs="Arial"/>
          <w:sz w:val="24"/>
          <w:szCs w:val="24"/>
        </w:rPr>
        <w:t>Unsere Gedanken und Gebete sind bei den Opfern und den betroffenen dieser Katastrophe.</w:t>
      </w:r>
    </w:p>
    <w:p w:rsidR="001B1233" w:rsidRDefault="001B1233" w:rsidP="001B1233">
      <w:pPr>
        <w:spacing w:after="0"/>
        <w:rPr>
          <w:rFonts w:ascii="Arial" w:hAnsi="Arial" w:cs="Arial"/>
          <w:sz w:val="24"/>
          <w:szCs w:val="24"/>
        </w:rPr>
      </w:pPr>
    </w:p>
    <w:p w:rsidR="001B1233" w:rsidRDefault="001B1233" w:rsidP="001B1233">
      <w:pPr>
        <w:spacing w:after="0"/>
        <w:rPr>
          <w:rFonts w:ascii="Arial" w:hAnsi="Arial" w:cs="Arial"/>
          <w:sz w:val="24"/>
          <w:szCs w:val="24"/>
        </w:rPr>
      </w:pPr>
      <w:r>
        <w:rPr>
          <w:rFonts w:ascii="Arial" w:hAnsi="Arial" w:cs="Arial"/>
          <w:sz w:val="24"/>
          <w:szCs w:val="24"/>
        </w:rPr>
        <w:t xml:space="preserve"> </w:t>
      </w:r>
    </w:p>
    <w:p w:rsidR="00AD2FAF" w:rsidRDefault="00AD2FAF" w:rsidP="001B1233">
      <w:pPr>
        <w:spacing w:after="0"/>
        <w:rPr>
          <w:rFonts w:ascii="Arial" w:hAnsi="Arial" w:cs="Arial"/>
          <w:sz w:val="24"/>
          <w:szCs w:val="24"/>
        </w:rPr>
      </w:pPr>
      <w:r>
        <w:rPr>
          <w:rFonts w:ascii="Arial" w:hAnsi="Arial" w:cs="Arial"/>
          <w:noProof/>
          <w:sz w:val="24"/>
          <w:szCs w:val="24"/>
          <w:lang w:eastAsia="de-CH"/>
        </w:rPr>
        <w:drawing>
          <wp:anchor distT="0" distB="0" distL="114300" distR="114300" simplePos="0" relativeHeight="251658240" behindDoc="0" locked="0" layoutInCell="1" allowOverlap="1">
            <wp:simplePos x="0" y="0"/>
            <wp:positionH relativeFrom="column">
              <wp:posOffset>1786255</wp:posOffset>
            </wp:positionH>
            <wp:positionV relativeFrom="paragraph">
              <wp:posOffset>77470</wp:posOffset>
            </wp:positionV>
            <wp:extent cx="382270" cy="3924300"/>
            <wp:effectExtent l="1790700" t="0" r="1770380" b="0"/>
            <wp:wrapNone/>
            <wp:docPr id="1" name="Grafik 0" descr="logo_kanton_ne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kanton_neu.gif"/>
                    <pic:cNvPicPr/>
                  </pic:nvPicPr>
                  <pic:blipFill>
                    <a:blip r:embed="rId4" cstate="print"/>
                    <a:stretch>
                      <a:fillRect/>
                    </a:stretch>
                  </pic:blipFill>
                  <pic:spPr>
                    <a:xfrm rot="5400000">
                      <a:off x="0" y="0"/>
                      <a:ext cx="382270" cy="3924300"/>
                    </a:xfrm>
                    <a:prstGeom prst="rect">
                      <a:avLst/>
                    </a:prstGeom>
                  </pic:spPr>
                </pic:pic>
              </a:graphicData>
            </a:graphic>
          </wp:anchor>
        </w:drawing>
      </w:r>
    </w:p>
    <w:p w:rsidR="00AD2FAF" w:rsidRDefault="00AD2FAF" w:rsidP="001B1233">
      <w:pPr>
        <w:spacing w:after="0"/>
        <w:rPr>
          <w:rFonts w:ascii="Arial" w:hAnsi="Arial" w:cs="Arial"/>
          <w:sz w:val="24"/>
          <w:szCs w:val="24"/>
        </w:rPr>
      </w:pPr>
    </w:p>
    <w:p w:rsidR="002626E7" w:rsidRDefault="00CD5A05">
      <w:pPr>
        <w:rPr>
          <w:rFonts w:ascii="Arial" w:hAnsi="Arial" w:cs="Arial"/>
          <w:sz w:val="24"/>
          <w:szCs w:val="24"/>
        </w:rPr>
      </w:pPr>
      <w:r>
        <w:rPr>
          <w:rFonts w:ascii="Arial" w:hAnsi="Arial" w:cs="Arial"/>
          <w:sz w:val="24"/>
          <w:szCs w:val="24"/>
        </w:rPr>
        <w:t>Gezeichnet</w:t>
      </w:r>
      <w:r w:rsidR="0055576F">
        <w:rPr>
          <w:rFonts w:ascii="Arial" w:hAnsi="Arial" w:cs="Arial"/>
          <w:sz w:val="24"/>
          <w:szCs w:val="24"/>
        </w:rPr>
        <w:t xml:space="preserve"> Regierungspräsident</w:t>
      </w:r>
    </w:p>
    <w:p w:rsidR="002626E7" w:rsidRDefault="0055576F">
      <w:pPr>
        <w:rPr>
          <w:rFonts w:ascii="Arial" w:hAnsi="Arial" w:cs="Arial"/>
          <w:sz w:val="24"/>
          <w:szCs w:val="24"/>
        </w:rPr>
      </w:pPr>
      <w:r>
        <w:rPr>
          <w:rFonts w:ascii="Arial" w:hAnsi="Arial" w:cs="Arial"/>
          <w:sz w:val="24"/>
          <w:szCs w:val="24"/>
        </w:rPr>
        <w:t xml:space="preserve">Marcel </w:t>
      </w:r>
      <w:proofErr w:type="spellStart"/>
      <w:r>
        <w:rPr>
          <w:rFonts w:ascii="Arial" w:hAnsi="Arial" w:cs="Arial"/>
          <w:sz w:val="24"/>
          <w:szCs w:val="24"/>
        </w:rPr>
        <w:t>Schwerzmann</w:t>
      </w:r>
      <w:proofErr w:type="spellEnd"/>
    </w:p>
    <w:p w:rsidR="005D4C47" w:rsidRDefault="005D4C47">
      <w:pPr>
        <w:rPr>
          <w:rFonts w:ascii="Arial" w:hAnsi="Arial" w:cs="Arial"/>
          <w:sz w:val="24"/>
          <w:szCs w:val="24"/>
        </w:rPr>
      </w:pPr>
    </w:p>
    <w:p w:rsidR="005D4C47" w:rsidRDefault="005D4C47">
      <w:pPr>
        <w:rPr>
          <w:rFonts w:ascii="Arial" w:hAnsi="Arial" w:cs="Arial"/>
          <w:sz w:val="24"/>
          <w:szCs w:val="24"/>
        </w:rPr>
      </w:pPr>
    </w:p>
    <w:p w:rsidR="002626E7" w:rsidRDefault="002626E7" w:rsidP="002626E7">
      <w:pPr>
        <w:spacing w:after="0"/>
        <w:rPr>
          <w:rFonts w:ascii="Arial" w:hAnsi="Arial" w:cs="Arial"/>
          <w:b/>
          <w:sz w:val="24"/>
          <w:szCs w:val="24"/>
        </w:rPr>
      </w:pPr>
    </w:p>
    <w:p w:rsidR="002626E7" w:rsidRDefault="002626E7" w:rsidP="002626E7">
      <w:pPr>
        <w:spacing w:after="0"/>
        <w:rPr>
          <w:rFonts w:ascii="Arial" w:hAnsi="Arial" w:cs="Arial"/>
          <w:b/>
          <w:sz w:val="24"/>
          <w:szCs w:val="24"/>
        </w:rPr>
      </w:pPr>
    </w:p>
    <w:p w:rsidR="00AD2FAF" w:rsidRDefault="00AD2FAF" w:rsidP="002626E7">
      <w:pPr>
        <w:spacing w:after="0"/>
        <w:rPr>
          <w:rFonts w:ascii="Arial" w:hAnsi="Arial" w:cs="Arial"/>
          <w:b/>
          <w:sz w:val="24"/>
          <w:szCs w:val="24"/>
        </w:rPr>
      </w:pPr>
    </w:p>
    <w:p w:rsidR="00AD2FAF" w:rsidRDefault="00AD2FAF" w:rsidP="002626E7">
      <w:pPr>
        <w:spacing w:after="0"/>
        <w:rPr>
          <w:rFonts w:ascii="Arial" w:hAnsi="Arial" w:cs="Arial"/>
          <w:b/>
          <w:sz w:val="24"/>
          <w:szCs w:val="24"/>
        </w:rPr>
      </w:pPr>
      <w:r>
        <w:rPr>
          <w:rFonts w:ascii="Arial" w:hAnsi="Arial" w:cs="Arial"/>
          <w:b/>
          <w:sz w:val="24"/>
          <w:szCs w:val="24"/>
        </w:rPr>
        <w:t>Staatsschreiberei Kanton Luzern</w:t>
      </w:r>
    </w:p>
    <w:p w:rsidR="002626E7" w:rsidRDefault="002626E7" w:rsidP="002626E7">
      <w:pPr>
        <w:spacing w:after="0"/>
        <w:rPr>
          <w:rFonts w:ascii="Arial" w:hAnsi="Arial" w:cs="Arial"/>
          <w:sz w:val="24"/>
          <w:szCs w:val="24"/>
        </w:rPr>
      </w:pPr>
      <w:r>
        <w:rPr>
          <w:rFonts w:ascii="Arial" w:hAnsi="Arial" w:cs="Arial"/>
          <w:sz w:val="24"/>
          <w:szCs w:val="24"/>
        </w:rPr>
        <w:t xml:space="preserve">Tel:        </w:t>
      </w:r>
      <w:proofErr w:type="spellStart"/>
      <w:r>
        <w:rPr>
          <w:rFonts w:ascii="Arial" w:hAnsi="Arial" w:cs="Arial"/>
          <w:sz w:val="24"/>
          <w:szCs w:val="24"/>
        </w:rPr>
        <w:t>xxxxxxxxxx</w:t>
      </w:r>
      <w:proofErr w:type="spellEnd"/>
    </w:p>
    <w:p w:rsidR="002626E7" w:rsidRDefault="002626E7" w:rsidP="002626E7">
      <w:pPr>
        <w:spacing w:after="0"/>
        <w:rPr>
          <w:rFonts w:ascii="Arial" w:hAnsi="Arial" w:cs="Arial"/>
          <w:sz w:val="24"/>
          <w:szCs w:val="24"/>
        </w:rPr>
      </w:pPr>
      <w:r>
        <w:rPr>
          <w:rFonts w:ascii="Arial" w:hAnsi="Arial" w:cs="Arial"/>
          <w:sz w:val="24"/>
          <w:szCs w:val="24"/>
        </w:rPr>
        <w:t xml:space="preserve">E-Mail:  </w:t>
      </w:r>
      <w:proofErr w:type="spellStart"/>
      <w:r>
        <w:rPr>
          <w:rFonts w:ascii="Arial" w:hAnsi="Arial" w:cs="Arial"/>
          <w:sz w:val="24"/>
          <w:szCs w:val="24"/>
        </w:rPr>
        <w:t>xxxxxxxxxxx</w:t>
      </w:r>
      <w:proofErr w:type="spellEnd"/>
    </w:p>
    <w:p w:rsidR="002626E7" w:rsidRPr="002626E7" w:rsidRDefault="002626E7" w:rsidP="002626E7">
      <w:pPr>
        <w:spacing w:after="0"/>
        <w:rPr>
          <w:rFonts w:ascii="Arial" w:hAnsi="Arial" w:cs="Arial"/>
          <w:sz w:val="24"/>
          <w:szCs w:val="24"/>
        </w:rPr>
      </w:pPr>
      <w:r>
        <w:rPr>
          <w:rFonts w:ascii="Arial" w:hAnsi="Arial" w:cs="Arial"/>
          <w:sz w:val="24"/>
          <w:szCs w:val="24"/>
        </w:rPr>
        <w:t xml:space="preserve">Fax:      </w:t>
      </w:r>
      <w:proofErr w:type="spellStart"/>
      <w:r>
        <w:rPr>
          <w:rFonts w:ascii="Arial" w:hAnsi="Arial" w:cs="Arial"/>
          <w:sz w:val="24"/>
          <w:szCs w:val="24"/>
        </w:rPr>
        <w:t>xxxxxxxxxxx</w:t>
      </w:r>
      <w:proofErr w:type="spellEnd"/>
    </w:p>
    <w:p w:rsidR="002626E7" w:rsidRDefault="002626E7">
      <w:pPr>
        <w:rPr>
          <w:rFonts w:ascii="Arial" w:hAnsi="Arial" w:cs="Arial"/>
          <w:b/>
          <w:sz w:val="24"/>
          <w:szCs w:val="24"/>
        </w:rPr>
      </w:pPr>
    </w:p>
    <w:p w:rsidR="002626E7" w:rsidRPr="002626E7" w:rsidRDefault="002626E7">
      <w:pPr>
        <w:rPr>
          <w:rFonts w:ascii="Arial" w:hAnsi="Arial" w:cs="Arial"/>
          <w:b/>
          <w:sz w:val="24"/>
          <w:szCs w:val="24"/>
        </w:rPr>
      </w:pPr>
    </w:p>
    <w:sectPr w:rsidR="002626E7" w:rsidRPr="002626E7" w:rsidSect="00DC749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26E7"/>
    <w:rsid w:val="001B1233"/>
    <w:rsid w:val="002626E7"/>
    <w:rsid w:val="0055576F"/>
    <w:rsid w:val="005D4C47"/>
    <w:rsid w:val="006441BE"/>
    <w:rsid w:val="00812461"/>
    <w:rsid w:val="00AD2FAF"/>
    <w:rsid w:val="00CD5A05"/>
    <w:rsid w:val="00DC749B"/>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7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6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790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3</cp:revision>
  <dcterms:created xsi:type="dcterms:W3CDTF">2011-03-04T08:56:00Z</dcterms:created>
  <dcterms:modified xsi:type="dcterms:W3CDTF">2011-03-06T17:29:00Z</dcterms:modified>
</cp:coreProperties>
</file>